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CA" w:rsidRDefault="008E1736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E0D6CD5" wp14:editId="0414F7DB">
            <wp:simplePos x="0" y="0"/>
            <wp:positionH relativeFrom="column">
              <wp:posOffset>-185420</wp:posOffset>
            </wp:positionH>
            <wp:positionV relativeFrom="paragraph">
              <wp:posOffset>-274955</wp:posOffset>
            </wp:positionV>
            <wp:extent cx="1952625" cy="2753702"/>
            <wp:effectExtent l="0" t="0" r="0" b="8890"/>
            <wp:wrapNone/>
            <wp:docPr id="1" name="Grafik 1" descr="C:\Users\andrea.dahm\AppData\Local\Microsoft\Windows\Temporary Internet Files\Content.Word\Foto Annette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.dahm\AppData\Local\Microsoft\Windows\Temporary Internet Files\Content.Word\Foto Annette 2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75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9E13AA0" wp14:editId="1092D602">
            <wp:simplePos x="0" y="0"/>
            <wp:positionH relativeFrom="column">
              <wp:posOffset>1605280</wp:posOffset>
            </wp:positionH>
            <wp:positionV relativeFrom="paragraph">
              <wp:posOffset>-490220</wp:posOffset>
            </wp:positionV>
            <wp:extent cx="4969510" cy="3262630"/>
            <wp:effectExtent l="0" t="0" r="2540" b="0"/>
            <wp:wrapNone/>
            <wp:docPr id="2" name="Grafik 2" descr="W:\Bereich Z\Vorlagen\Öffentlichkeitsarbeit\VK Annette Schürm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Bereich Z\Vorlagen\Öffentlichkeitsarbeit\VK Annette Schürman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32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736" w:rsidRDefault="008E1736"/>
    <w:p w:rsidR="008E1736" w:rsidRDefault="008E1736"/>
    <w:p w:rsidR="008E1736" w:rsidRDefault="008E1736"/>
    <w:p w:rsidR="008E1736" w:rsidRDefault="008E1736"/>
    <w:p w:rsidR="008E1736" w:rsidRDefault="008E1736"/>
    <w:p w:rsidR="008E1736" w:rsidRDefault="008E1736"/>
    <w:p w:rsidR="008E1736" w:rsidRDefault="008E1736"/>
    <w:p w:rsidR="008E1736" w:rsidRDefault="008E1736"/>
    <w:p w:rsidR="00CC1EE4" w:rsidRDefault="00CC1EE4"/>
    <w:p w:rsidR="008E1736" w:rsidRDefault="008E1736" w:rsidP="008E1736">
      <w:pPr>
        <w:rPr>
          <w:rFonts w:ascii="Arial" w:hAnsi="Arial" w:cs="Arial"/>
          <w:b/>
          <w:bCs/>
          <w:sz w:val="24"/>
          <w:szCs w:val="24"/>
        </w:rPr>
      </w:pPr>
      <w:r w:rsidRPr="008E1736">
        <w:rPr>
          <w:rFonts w:ascii="Arial" w:hAnsi="Arial" w:cs="Arial"/>
          <w:b/>
          <w:bCs/>
          <w:sz w:val="24"/>
          <w:szCs w:val="24"/>
        </w:rPr>
        <w:t>Schulsozialarbeit kann Menschen bewegen und hilft Kindern, Eltern und Lehrern miteinander im Gespräch zu bleiben und im Sozialraum zu vernetzen.</w:t>
      </w:r>
    </w:p>
    <w:p w:rsidR="008E1736" w:rsidRDefault="008E1736" w:rsidP="008E1736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Kinder werden gestärkt und gefördert, damit sie ihre Umwelt aktiv mitgestalten u</w:t>
      </w:r>
      <w:r w:rsidR="00F656DC">
        <w:rPr>
          <w:rFonts w:ascii="Arial" w:hAnsi="Arial" w:cs="Arial"/>
          <w:sz w:val="24"/>
          <w:szCs w:val="24"/>
        </w:rPr>
        <w:t>nd für Bildung motiviert werden</w:t>
      </w:r>
    </w:p>
    <w:p w:rsidR="00F656DC" w:rsidRDefault="00F656DC" w:rsidP="008E1736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Eltern können individuell beraten und in ihrer Erziehungskompetenz gestärkt werden</w:t>
      </w:r>
    </w:p>
    <w:p w:rsidR="00F656DC" w:rsidRDefault="00F656DC" w:rsidP="008E1736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Lehrer werden in ihrem Bildungs- und Erziehungsauftrag unterstützt, um gemeinsam das soziale Klima der Schule und die Chancen der Kinder zu verbessern </w:t>
      </w:r>
    </w:p>
    <w:p w:rsidR="00F656DC" w:rsidRDefault="00F656DC" w:rsidP="00F656DC">
      <w:pPr>
        <w:ind w:left="360"/>
        <w:rPr>
          <w:rFonts w:ascii="Arial" w:hAnsi="Arial" w:cs="Arial"/>
          <w:sz w:val="24"/>
          <w:szCs w:val="24"/>
        </w:rPr>
      </w:pPr>
    </w:p>
    <w:p w:rsidR="00CC1EE4" w:rsidRDefault="00CC1EE4" w:rsidP="00F656DC">
      <w:pPr>
        <w:ind w:left="360"/>
        <w:rPr>
          <w:rFonts w:ascii="Arial" w:hAnsi="Arial" w:cs="Arial"/>
          <w:sz w:val="24"/>
          <w:szCs w:val="24"/>
        </w:rPr>
      </w:pPr>
    </w:p>
    <w:p w:rsidR="00F656DC" w:rsidRDefault="00F656DC" w:rsidP="00CC1EE4">
      <w:pPr>
        <w:rPr>
          <w:rFonts w:ascii="Arial" w:hAnsi="Arial" w:cs="Arial"/>
          <w:sz w:val="24"/>
          <w:szCs w:val="24"/>
        </w:rPr>
      </w:pPr>
      <w:r w:rsidRPr="00F656DC">
        <w:rPr>
          <w:rFonts w:ascii="Arial" w:hAnsi="Arial" w:cs="Arial"/>
          <w:b/>
          <w:sz w:val="24"/>
          <w:szCs w:val="24"/>
        </w:rPr>
        <w:t>Meine konkreten Aufgaben an der Schule sind</w:t>
      </w:r>
      <w:r>
        <w:rPr>
          <w:rFonts w:ascii="Arial" w:hAnsi="Arial" w:cs="Arial"/>
          <w:sz w:val="24"/>
          <w:szCs w:val="24"/>
        </w:rPr>
        <w:t>:</w:t>
      </w:r>
    </w:p>
    <w:p w:rsidR="00F656DC" w:rsidRDefault="00F656DC" w:rsidP="00F656DC">
      <w:pPr>
        <w:pStyle w:val="Listenabsatz"/>
        <w:numPr>
          <w:ilvl w:val="0"/>
          <w:numId w:val="2"/>
        </w:numPr>
        <w:ind w:left="709" w:hanging="3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Ansprechpartnerin für Kinder, Eltern und Lehrer bei Sorgen und Wünschen zu sein</w:t>
      </w:r>
    </w:p>
    <w:p w:rsidR="00F656DC" w:rsidRDefault="00F656DC" w:rsidP="00F656DC">
      <w:pPr>
        <w:pStyle w:val="Listenabsatz"/>
        <w:numPr>
          <w:ilvl w:val="0"/>
          <w:numId w:val="2"/>
        </w:numPr>
        <w:ind w:left="709" w:hanging="3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Förderung der Sozialkompetenz jedes Einzelnen und von Gruppen</w:t>
      </w:r>
    </w:p>
    <w:p w:rsidR="00F656DC" w:rsidRDefault="00F656DC" w:rsidP="00F656DC">
      <w:pPr>
        <w:pStyle w:val="Listenabsatz"/>
        <w:numPr>
          <w:ilvl w:val="0"/>
          <w:numId w:val="2"/>
        </w:numPr>
        <w:ind w:left="709" w:hanging="3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Organisation und Planung von bedarfs- und interessenorientierten Angeboten und Projekten</w:t>
      </w:r>
    </w:p>
    <w:p w:rsidR="00F656DC" w:rsidRDefault="00F656DC" w:rsidP="00F656DC">
      <w:pPr>
        <w:pStyle w:val="Listenabsatz"/>
        <w:numPr>
          <w:ilvl w:val="0"/>
          <w:numId w:val="2"/>
        </w:numPr>
        <w:ind w:left="709" w:hanging="3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Aufbau, Erweiterung und Begleitung eines Schul-Netzwerkes</w:t>
      </w:r>
    </w:p>
    <w:p w:rsidR="008E1736" w:rsidRPr="00F656DC" w:rsidRDefault="00F656DC" w:rsidP="00F656DC">
      <w:pPr>
        <w:pStyle w:val="Listenabsatz"/>
        <w:numPr>
          <w:ilvl w:val="0"/>
          <w:numId w:val="2"/>
        </w:numPr>
        <w:ind w:left="709" w:hanging="373"/>
        <w:rPr>
          <w:rFonts w:ascii="Arial" w:hAnsi="Arial" w:cs="Arial"/>
          <w:sz w:val="24"/>
          <w:szCs w:val="24"/>
        </w:rPr>
      </w:pPr>
      <w:r w:rsidRPr="00F656DC">
        <w:rPr>
          <w:rFonts w:ascii="Arial" w:hAnsi="Arial" w:cs="Arial"/>
          <w:sz w:val="24"/>
          <w:szCs w:val="24"/>
        </w:rPr>
        <w:t xml:space="preserve">Die Beratung und Vermittlung auch </w:t>
      </w:r>
      <w:r w:rsidRPr="00F656DC">
        <w:rPr>
          <w:rFonts w:ascii="Arial" w:hAnsi="Arial" w:cs="Arial"/>
          <w:sz w:val="24"/>
          <w:szCs w:val="24"/>
        </w:rPr>
        <w:t>bei besonderen Begabungen und Stärken von Kindern</w:t>
      </w:r>
      <w:r w:rsidRPr="00F656DC">
        <w:rPr>
          <w:rFonts w:ascii="Arial" w:hAnsi="Arial" w:cs="Arial"/>
          <w:sz w:val="24"/>
          <w:szCs w:val="24"/>
        </w:rPr>
        <w:t xml:space="preserve">  z. B. zu Ämtern, Vereinen, H</w:t>
      </w:r>
      <w:r>
        <w:rPr>
          <w:rFonts w:ascii="Arial" w:hAnsi="Arial" w:cs="Arial"/>
          <w:sz w:val="24"/>
          <w:szCs w:val="24"/>
        </w:rPr>
        <w:t>ilfs- und Informationsstellen</w:t>
      </w:r>
    </w:p>
    <w:sectPr w:rsidR="008E1736" w:rsidRPr="00F656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E64"/>
    <w:multiLevelType w:val="hybridMultilevel"/>
    <w:tmpl w:val="BC10416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00ABF"/>
    <w:multiLevelType w:val="hybridMultilevel"/>
    <w:tmpl w:val="F842A0D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36"/>
    <w:rsid w:val="0063523F"/>
    <w:rsid w:val="008E1736"/>
    <w:rsid w:val="00A94AC4"/>
    <w:rsid w:val="00C93CCA"/>
    <w:rsid w:val="00CC1EE4"/>
    <w:rsid w:val="00F6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73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E1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73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E1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Kalkes</dc:creator>
  <cp:lastModifiedBy>Andrea Kalkes</cp:lastModifiedBy>
  <cp:revision>1</cp:revision>
  <cp:lastPrinted>2015-02-03T12:40:00Z</cp:lastPrinted>
  <dcterms:created xsi:type="dcterms:W3CDTF">2015-02-03T12:05:00Z</dcterms:created>
  <dcterms:modified xsi:type="dcterms:W3CDTF">2015-02-03T12:43:00Z</dcterms:modified>
</cp:coreProperties>
</file>